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2093" w:rsidRDefault="00A7717F">
      <w:p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3579. </w:t>
      </w:r>
      <w:r>
        <w:rPr>
          <w:rFonts w:ascii="Tahoma" w:hAnsi="Tahoma" w:cs="Tahoma"/>
          <w:b/>
          <w:sz w:val="22"/>
          <w:szCs w:val="22"/>
        </w:rPr>
        <w:t>07. ledna 2026.</w:t>
      </w:r>
      <w:r>
        <w:rPr>
          <w:rFonts w:ascii="Tahoma" w:hAnsi="Tahoma" w:cs="Tahoma"/>
          <w:sz w:val="22"/>
          <w:szCs w:val="22"/>
        </w:rPr>
        <w:t xml:space="preserve"> Připomínka poselství Ježíše ze dne 9. února 2012.</w:t>
      </w:r>
    </w:p>
    <w:p w:rsidR="00882093" w:rsidRDefault="00A7717F">
      <w:pPr>
        <w:rPr>
          <w:rFonts w:ascii="Tahoma" w:eastAsia="Noto Serif CJK SC" w:hAnsi="Tahoma" w:cs="Tahoma"/>
          <w:sz w:val="22"/>
          <w:szCs w:val="22"/>
          <w:lang w:val="en-GB"/>
        </w:rPr>
      </w:pPr>
      <w:r>
        <w:rPr>
          <w:rFonts w:ascii="Tahoma" w:hAnsi="Tahoma" w:cs="Tahoma"/>
          <w:sz w:val="22"/>
          <w:szCs w:val="22"/>
        </w:rPr>
        <w:t xml:space="preserve">Glynda Linkous (USA), </w:t>
      </w:r>
      <w:hyperlink r:id="rId5">
        <w:r>
          <w:rPr>
            <w:rFonts w:ascii="Tahoma" w:eastAsia="Noto Serif CJK SC" w:hAnsi="Tahoma" w:cs="Tahoma"/>
            <w:color w:val="0000FF" w:themeColor="hyperlink"/>
            <w:sz w:val="22"/>
            <w:u w:val="single"/>
            <w:lang w:val="en-GB"/>
          </w:rPr>
          <w:t>https://wingsofprophecy.blogspot.com/</w:t>
        </w:r>
      </w:hyperlink>
    </w:p>
    <w:p w:rsidR="00882093" w:rsidRDefault="00882093">
      <w:pPr>
        <w:rPr>
          <w:rFonts w:ascii="Tahoma" w:hAnsi="Tahoma" w:cs="Tahoma"/>
          <w:sz w:val="22"/>
          <w:szCs w:val="22"/>
        </w:rPr>
      </w:pPr>
    </w:p>
    <w:p w:rsidR="00882093" w:rsidRDefault="00882093">
      <w:pPr>
        <w:rPr>
          <w:rFonts w:ascii="Tahoma" w:hAnsi="Tahoma" w:cs="Tahoma"/>
          <w:sz w:val="22"/>
          <w:szCs w:val="22"/>
        </w:rPr>
      </w:pPr>
    </w:p>
    <w:p w:rsidR="00882093" w:rsidRDefault="00A7717F">
      <w:pPr>
        <w:jc w:val="center"/>
        <w:rPr>
          <w:rFonts w:ascii="Tahoma" w:hAnsi="Tahoma" w:cs="Tahoma"/>
          <w:b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>PROBOUZÍM NÁRODY</w:t>
      </w:r>
    </w:p>
    <w:p w:rsidR="00882093" w:rsidRDefault="00882093">
      <w:pPr>
        <w:jc w:val="center"/>
        <w:rPr>
          <w:rFonts w:ascii="Tahoma" w:hAnsi="Tahoma" w:cs="Tahoma"/>
          <w:b/>
          <w:sz w:val="22"/>
          <w:szCs w:val="22"/>
        </w:rPr>
      </w:pPr>
    </w:p>
    <w:p w:rsidR="00882093" w:rsidRDefault="00882093">
      <w:pPr>
        <w:rPr>
          <w:rFonts w:ascii="Tahoma" w:hAnsi="Tahoma" w:cs="Tahoma"/>
          <w:sz w:val="22"/>
          <w:szCs w:val="22"/>
        </w:rPr>
      </w:pPr>
    </w:p>
    <w:p w:rsidR="00882093" w:rsidRDefault="00A7717F">
      <w:p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Probouzím národy k boji proti národům a lidi k válce mezi sebou. Probouzím domácnosti, kde přetrvává bezbožnost. Způsobím, aby si můj lid zvolil Mne, nebo si zvolil svět tím, že mezi nimi prohloubím spory. </w:t>
      </w:r>
    </w:p>
    <w:p w:rsidR="00882093" w:rsidRDefault="00882093">
      <w:pPr>
        <w:rPr>
          <w:rFonts w:ascii="Tahoma" w:hAnsi="Tahoma" w:cs="Tahoma"/>
          <w:sz w:val="22"/>
          <w:szCs w:val="22"/>
        </w:rPr>
      </w:pPr>
    </w:p>
    <w:p w:rsidR="00882093" w:rsidRDefault="00A7717F">
      <w:p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Můj lid byl nedbalý ve svých rozhodnutích slouži</w:t>
      </w:r>
      <w:r>
        <w:rPr>
          <w:rFonts w:ascii="Tahoma" w:hAnsi="Tahoma" w:cs="Tahoma"/>
          <w:sz w:val="22"/>
          <w:szCs w:val="22"/>
        </w:rPr>
        <w:t xml:space="preserve">t Mi, dával přednost pohodlí a rutině před horlivostí pro můj Dům, a tak je probouzím. </w:t>
      </w:r>
    </w:p>
    <w:p w:rsidR="00882093" w:rsidRDefault="00882093">
      <w:pPr>
        <w:rPr>
          <w:rFonts w:ascii="Tahoma" w:hAnsi="Tahoma" w:cs="Tahoma"/>
          <w:sz w:val="22"/>
          <w:szCs w:val="22"/>
        </w:rPr>
      </w:pPr>
    </w:p>
    <w:p w:rsidR="00882093" w:rsidRDefault="00A7717F">
      <w:p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Způsobím, abyste si zvolili Mne, moji lidé, nebo budete pro Mne navždy ztraceni způsobem, jaký </w:t>
      </w:r>
      <w:r>
        <w:rPr>
          <w:rFonts w:ascii="Tahoma" w:hAnsi="Tahoma" w:cs="Tahoma"/>
          <w:sz w:val="22"/>
          <w:szCs w:val="22"/>
        </w:rPr>
        <w:br/>
        <w:t xml:space="preserve">si zvolíte v tom, co brzy přijde. </w:t>
      </w:r>
    </w:p>
    <w:p w:rsidR="00882093" w:rsidRDefault="00882093">
      <w:pPr>
        <w:rPr>
          <w:rFonts w:ascii="Tahoma" w:hAnsi="Tahoma" w:cs="Tahoma"/>
          <w:sz w:val="22"/>
          <w:szCs w:val="22"/>
        </w:rPr>
      </w:pPr>
    </w:p>
    <w:p w:rsidR="00882093" w:rsidRDefault="00A7717F">
      <w:p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Národ povstane proti národu a skupi</w:t>
      </w:r>
      <w:r>
        <w:rPr>
          <w:rFonts w:ascii="Tahoma" w:hAnsi="Tahoma" w:cs="Tahoma"/>
          <w:sz w:val="22"/>
          <w:szCs w:val="22"/>
        </w:rPr>
        <w:t xml:space="preserve">ny národů proti národu a já způsobím, abyste si vybrali. </w:t>
      </w:r>
    </w:p>
    <w:p w:rsidR="00882093" w:rsidRDefault="00882093">
      <w:pPr>
        <w:rPr>
          <w:rFonts w:ascii="Tahoma" w:hAnsi="Tahoma" w:cs="Tahoma"/>
          <w:sz w:val="22"/>
          <w:szCs w:val="22"/>
        </w:rPr>
      </w:pPr>
    </w:p>
    <w:p w:rsidR="00882093" w:rsidRDefault="00A7717F">
      <w:p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To, co uvidíte, vám v srdci zažehne strach, ale vy se musíte bát jen Mne a mé mocné ruky soudu. Vyberte si Mne a mé cesty a budete žít. </w:t>
      </w:r>
    </w:p>
    <w:p w:rsidR="00882093" w:rsidRDefault="00882093">
      <w:pPr>
        <w:rPr>
          <w:rFonts w:ascii="Tahoma" w:hAnsi="Tahoma" w:cs="Tahoma"/>
          <w:sz w:val="22"/>
          <w:szCs w:val="22"/>
        </w:rPr>
      </w:pPr>
    </w:p>
    <w:p w:rsidR="00882093" w:rsidRDefault="00A7717F">
      <w:p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Jak kolem vás bude narůstat nepokoj, musíte si zvolit Mne. </w:t>
      </w:r>
      <w:r>
        <w:rPr>
          <w:rFonts w:ascii="Tahoma" w:hAnsi="Tahoma" w:cs="Tahoma"/>
          <w:sz w:val="22"/>
          <w:szCs w:val="22"/>
        </w:rPr>
        <w:t xml:space="preserve">Jakmile dojde k pronásledování, musíte si zvolit Mne a mé cesty před svými vlastními. Na úzké cestě není místo pro kompromis. Ti, kdo Mě neznají, nepřežijí dlouho to, co přichází, protože jim nebude k dispozici žádný pozemský lék, který by jim pomohl. </w:t>
      </w:r>
    </w:p>
    <w:p w:rsidR="00882093" w:rsidRDefault="00882093">
      <w:pPr>
        <w:rPr>
          <w:rFonts w:ascii="Tahoma" w:hAnsi="Tahoma" w:cs="Tahoma"/>
          <w:sz w:val="22"/>
          <w:szCs w:val="22"/>
        </w:rPr>
      </w:pPr>
    </w:p>
    <w:p w:rsidR="00882093" w:rsidRDefault="00A7717F">
      <w:p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Mn</w:t>
      </w:r>
      <w:r>
        <w:rPr>
          <w:rFonts w:ascii="Tahoma" w:hAnsi="Tahoma" w:cs="Tahoma"/>
          <w:sz w:val="22"/>
          <w:szCs w:val="22"/>
        </w:rPr>
        <w:t>ozí uvidí věci, které předtím neviděli, a budou se bát, neboť to bude čas, jako žádný, který byl dříve. Vpravdě vám pravím, že v lidských srdcích povstane velký strach z toho, co přijde, protože metody a základy, které byly dříve použity, je zklamou.</w:t>
      </w:r>
    </w:p>
    <w:p w:rsidR="00882093" w:rsidRDefault="00882093">
      <w:pPr>
        <w:rPr>
          <w:rFonts w:ascii="Tahoma" w:hAnsi="Tahoma" w:cs="Tahoma"/>
          <w:sz w:val="22"/>
          <w:szCs w:val="22"/>
        </w:rPr>
      </w:pPr>
    </w:p>
    <w:p w:rsidR="00882093" w:rsidRDefault="00A7717F">
      <w:p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Se s</w:t>
      </w:r>
      <w:r>
        <w:rPr>
          <w:rFonts w:ascii="Tahoma" w:hAnsi="Tahoma" w:cs="Tahoma"/>
          <w:sz w:val="22"/>
          <w:szCs w:val="22"/>
        </w:rPr>
        <w:t xml:space="preserve">tupňováním nepokoje na zemi nastane pronásledování, jaké nikdy předtím nebylo. Lid povstane proti mému lidu, aby mu ublížil. Můj lid bude ke Mně volat a Já ho rychle vysvobodím. </w:t>
      </w:r>
    </w:p>
    <w:p w:rsidR="00882093" w:rsidRDefault="00882093">
      <w:pPr>
        <w:rPr>
          <w:rFonts w:ascii="Tahoma" w:hAnsi="Tahoma" w:cs="Tahoma"/>
          <w:sz w:val="22"/>
          <w:szCs w:val="22"/>
        </w:rPr>
      </w:pPr>
    </w:p>
    <w:p w:rsidR="00882093" w:rsidRDefault="00A7717F">
      <w:p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Zvažte své způsoby, moji lidé. Dobře zvažte, jaká rozhodnutí jste učinili a </w:t>
      </w:r>
      <w:r>
        <w:rPr>
          <w:rFonts w:ascii="Tahoma" w:hAnsi="Tahoma" w:cs="Tahoma"/>
          <w:sz w:val="22"/>
          <w:szCs w:val="22"/>
        </w:rPr>
        <w:t>činíte, protože to k vám rychle přijde. Ti, kteří nejsou zakořeněni a zakotveni ve Mně, budou otřeseni událostmi na zemi, ale můj lid bude stát pevně.</w:t>
      </w:r>
    </w:p>
    <w:p w:rsidR="00882093" w:rsidRDefault="00882093">
      <w:pPr>
        <w:rPr>
          <w:rFonts w:ascii="Tahoma" w:hAnsi="Tahoma" w:cs="Tahoma"/>
          <w:sz w:val="22"/>
          <w:szCs w:val="22"/>
        </w:rPr>
      </w:pPr>
    </w:p>
    <w:p w:rsidR="00882093" w:rsidRDefault="00A7717F">
      <w:p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Uvažujte o svých cestách a moudře si vybírejte, neboť žijete v době, která se nepodobá žádné jiné, a tat</w:t>
      </w:r>
      <w:r>
        <w:rPr>
          <w:rFonts w:ascii="Tahoma" w:hAnsi="Tahoma" w:cs="Tahoma"/>
          <w:sz w:val="22"/>
          <w:szCs w:val="22"/>
        </w:rPr>
        <w:t xml:space="preserve">o rozhodnutí nelze vrátit zpět. Mnozí náhle zahynou v přicházejících událostech a nebude pro ně žádný lék. Ti, kdo nejsou se Mnou, jsou proti Mně. </w:t>
      </w:r>
    </w:p>
    <w:p w:rsidR="00882093" w:rsidRDefault="00882093">
      <w:pPr>
        <w:rPr>
          <w:rFonts w:ascii="Tahoma" w:hAnsi="Tahoma" w:cs="Tahoma"/>
          <w:sz w:val="22"/>
          <w:szCs w:val="22"/>
        </w:rPr>
      </w:pPr>
    </w:p>
    <w:p w:rsidR="00882093" w:rsidRDefault="00A7717F">
      <w:p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Buďte nalezeni ve Mně. Buďte nalezeni na mých cestách. Nebojte se, jen věřte. </w:t>
      </w:r>
    </w:p>
    <w:p w:rsidR="00882093" w:rsidRDefault="00882093">
      <w:pPr>
        <w:rPr>
          <w:rFonts w:ascii="Tahoma" w:hAnsi="Tahoma" w:cs="Tahoma"/>
          <w:sz w:val="22"/>
          <w:szCs w:val="22"/>
        </w:rPr>
      </w:pPr>
    </w:p>
    <w:p w:rsidR="00882093" w:rsidRDefault="00A7717F">
      <w:p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Ježíš</w:t>
      </w:r>
    </w:p>
    <w:p w:rsidR="00882093" w:rsidRDefault="00882093">
      <w:pPr>
        <w:rPr>
          <w:rFonts w:ascii="Tahoma" w:hAnsi="Tahoma" w:cs="Tahoma"/>
          <w:sz w:val="22"/>
          <w:szCs w:val="22"/>
        </w:rPr>
      </w:pPr>
    </w:p>
    <w:p w:rsidR="00882093" w:rsidRDefault="00882093">
      <w:pPr>
        <w:rPr>
          <w:rFonts w:ascii="Tahoma" w:hAnsi="Tahoma" w:cs="Tahoma"/>
          <w:sz w:val="22"/>
          <w:szCs w:val="22"/>
        </w:rPr>
      </w:pPr>
    </w:p>
    <w:p w:rsidR="00882093" w:rsidRPr="001C1771" w:rsidRDefault="00A7717F" w:rsidP="001C1771">
      <w:pPr>
        <w:rPr>
          <w:rFonts w:ascii="Tahoma" w:hAnsi="Tahoma" w:cs="Tahoma"/>
          <w:b/>
          <w:i/>
          <w:sz w:val="18"/>
          <w:szCs w:val="18"/>
        </w:rPr>
      </w:pPr>
      <w:r w:rsidRPr="001C1771">
        <w:rPr>
          <w:rFonts w:ascii="Tahoma" w:hAnsi="Tahoma" w:cs="Tahoma"/>
          <w:b/>
          <w:i/>
          <w:sz w:val="18"/>
          <w:szCs w:val="18"/>
        </w:rPr>
        <w:t xml:space="preserve">Řím 11, 21: </w:t>
      </w:r>
      <w:r w:rsidRPr="001C1771">
        <w:rPr>
          <w:rFonts w:ascii="Tahoma" w:hAnsi="Tahoma" w:cs="Tahoma"/>
          <w:b/>
          <w:i/>
          <w:sz w:val="18"/>
          <w:szCs w:val="18"/>
        </w:rPr>
        <w:t xml:space="preserve">Jestliže Bůh neušetřil přirozených větví, tím spíše neušetří tebe! </w:t>
      </w:r>
    </w:p>
    <w:p w:rsidR="00882093" w:rsidRPr="001C1771" w:rsidRDefault="00A7717F" w:rsidP="001C1771">
      <w:pPr>
        <w:rPr>
          <w:rFonts w:ascii="Tahoma" w:hAnsi="Tahoma" w:cs="Tahoma"/>
          <w:b/>
          <w:i/>
          <w:sz w:val="18"/>
          <w:szCs w:val="18"/>
        </w:rPr>
      </w:pPr>
      <w:r w:rsidRPr="001C1771">
        <w:rPr>
          <w:rFonts w:ascii="Tahoma" w:hAnsi="Tahoma" w:cs="Tahoma"/>
          <w:b/>
          <w:i/>
          <w:sz w:val="18"/>
          <w:szCs w:val="18"/>
        </w:rPr>
        <w:t xml:space="preserve">  </w:t>
      </w:r>
    </w:p>
    <w:p w:rsidR="00882093" w:rsidRPr="001C1771" w:rsidRDefault="00A7717F" w:rsidP="001C1771">
      <w:pPr>
        <w:rPr>
          <w:rFonts w:ascii="Tahoma" w:hAnsi="Tahoma" w:cs="Tahoma"/>
          <w:b/>
          <w:i/>
          <w:sz w:val="18"/>
          <w:szCs w:val="18"/>
        </w:rPr>
      </w:pPr>
      <w:r w:rsidRPr="001C1771">
        <w:rPr>
          <w:rFonts w:ascii="Tahoma" w:hAnsi="Tahoma" w:cs="Tahoma"/>
          <w:b/>
          <w:i/>
          <w:sz w:val="18"/>
          <w:szCs w:val="18"/>
        </w:rPr>
        <w:t xml:space="preserve">Ef 6, 13-15 </w:t>
      </w:r>
    </w:p>
    <w:p w:rsidR="00882093" w:rsidRPr="001C1771" w:rsidRDefault="00A7717F" w:rsidP="001C1771">
      <w:pPr>
        <w:rPr>
          <w:rFonts w:ascii="Tahoma" w:hAnsi="Tahoma" w:cs="Tahoma"/>
          <w:b/>
          <w:i/>
          <w:sz w:val="18"/>
          <w:szCs w:val="18"/>
        </w:rPr>
      </w:pPr>
      <w:bookmarkStart w:id="0" w:name="v13"/>
      <w:bookmarkEnd w:id="0"/>
      <w:r w:rsidRPr="001C1771">
        <w:rPr>
          <w:rFonts w:ascii="Tahoma" w:hAnsi="Tahoma" w:cs="Tahoma"/>
          <w:b/>
          <w:i/>
          <w:sz w:val="18"/>
          <w:szCs w:val="18"/>
        </w:rPr>
        <w:t>13</w:t>
      </w:r>
      <w:r w:rsidR="001C1771" w:rsidRPr="001C1771">
        <w:rPr>
          <w:rFonts w:ascii="Tahoma" w:hAnsi="Tahoma" w:cs="Tahoma"/>
          <w:b/>
          <w:i/>
          <w:sz w:val="18"/>
          <w:szCs w:val="18"/>
        </w:rPr>
        <w:t xml:space="preserve">: </w:t>
      </w:r>
      <w:r w:rsidRPr="001C1771">
        <w:rPr>
          <w:rFonts w:ascii="Tahoma" w:hAnsi="Tahoma" w:cs="Tahoma"/>
          <w:b/>
          <w:i/>
          <w:sz w:val="18"/>
          <w:szCs w:val="18"/>
        </w:rPr>
        <w:t xml:space="preserve">Proto vezměte na sebe plnou Boží zbroj, abyste se mohli v den zlý postavit na odpor, všechno překonat a obstát. </w:t>
      </w:r>
    </w:p>
    <w:p w:rsidR="001C1771" w:rsidRDefault="001C1771" w:rsidP="001C1771">
      <w:pPr>
        <w:rPr>
          <w:rFonts w:ascii="Tahoma" w:hAnsi="Tahoma" w:cs="Tahoma"/>
          <w:b/>
          <w:i/>
          <w:sz w:val="18"/>
          <w:szCs w:val="18"/>
        </w:rPr>
      </w:pPr>
      <w:bookmarkStart w:id="1" w:name="v14"/>
      <w:bookmarkEnd w:id="1"/>
    </w:p>
    <w:p w:rsidR="00882093" w:rsidRPr="001C1771" w:rsidRDefault="00A7717F" w:rsidP="001C1771">
      <w:pPr>
        <w:rPr>
          <w:rFonts w:ascii="Tahoma" w:hAnsi="Tahoma" w:cs="Tahoma"/>
          <w:b/>
          <w:i/>
          <w:sz w:val="18"/>
          <w:szCs w:val="18"/>
        </w:rPr>
      </w:pPr>
      <w:r w:rsidRPr="001C1771">
        <w:rPr>
          <w:rFonts w:ascii="Tahoma" w:hAnsi="Tahoma" w:cs="Tahoma"/>
          <w:b/>
          <w:i/>
          <w:sz w:val="18"/>
          <w:szCs w:val="18"/>
        </w:rPr>
        <w:t>14</w:t>
      </w:r>
      <w:r w:rsidR="001C1771" w:rsidRPr="001C1771">
        <w:rPr>
          <w:rFonts w:ascii="Tahoma" w:hAnsi="Tahoma" w:cs="Tahoma"/>
          <w:b/>
          <w:i/>
          <w:sz w:val="18"/>
          <w:szCs w:val="18"/>
        </w:rPr>
        <w:t xml:space="preserve">: </w:t>
      </w:r>
      <w:r w:rsidRPr="001C1771">
        <w:rPr>
          <w:rFonts w:ascii="Tahoma" w:hAnsi="Tahoma" w:cs="Tahoma"/>
          <w:b/>
          <w:i/>
          <w:sz w:val="18"/>
          <w:szCs w:val="18"/>
        </w:rPr>
        <w:t xml:space="preserve">Stůjte tedy </w:t>
      </w:r>
      <w:r w:rsidR="001C1771">
        <w:rPr>
          <w:rFonts w:ascii="Tahoma" w:hAnsi="Tahoma" w:cs="Tahoma"/>
          <w:b/>
          <w:i/>
          <w:sz w:val="18"/>
          <w:szCs w:val="18"/>
        </w:rPr>
        <w:t>'</w:t>
      </w:r>
      <w:r w:rsidRPr="001C1771">
        <w:rPr>
          <w:rFonts w:ascii="Tahoma" w:hAnsi="Tahoma" w:cs="Tahoma"/>
          <w:b/>
          <w:i/>
          <w:sz w:val="18"/>
          <w:szCs w:val="18"/>
        </w:rPr>
        <w:t xml:space="preserve">opásáni kolem beder pravdou, obrněni pancířem spravedlnosti, </w:t>
      </w:r>
    </w:p>
    <w:p w:rsidR="001C1771" w:rsidRDefault="001C1771" w:rsidP="001C1771">
      <w:pPr>
        <w:rPr>
          <w:rFonts w:ascii="Tahoma" w:hAnsi="Tahoma" w:cs="Tahoma"/>
          <w:b/>
          <w:i/>
          <w:sz w:val="18"/>
          <w:szCs w:val="18"/>
        </w:rPr>
      </w:pPr>
      <w:bookmarkStart w:id="2" w:name="v15"/>
      <w:bookmarkEnd w:id="2"/>
    </w:p>
    <w:p w:rsidR="00882093" w:rsidRPr="001C1771" w:rsidRDefault="00A7717F" w:rsidP="001C1771">
      <w:pPr>
        <w:rPr>
          <w:rFonts w:ascii="Tahoma" w:hAnsi="Tahoma" w:cs="Tahoma"/>
          <w:b/>
          <w:i/>
          <w:sz w:val="18"/>
          <w:szCs w:val="18"/>
        </w:rPr>
      </w:pPr>
      <w:r w:rsidRPr="001C1771">
        <w:rPr>
          <w:rFonts w:ascii="Tahoma" w:hAnsi="Tahoma" w:cs="Tahoma"/>
          <w:b/>
          <w:i/>
          <w:sz w:val="18"/>
          <w:szCs w:val="18"/>
        </w:rPr>
        <w:t>15</w:t>
      </w:r>
      <w:r w:rsidR="001C1771" w:rsidRPr="001C1771">
        <w:rPr>
          <w:rFonts w:ascii="Tahoma" w:hAnsi="Tahoma" w:cs="Tahoma"/>
          <w:b/>
          <w:i/>
          <w:sz w:val="18"/>
          <w:szCs w:val="18"/>
        </w:rPr>
        <w:t xml:space="preserve">: </w:t>
      </w:r>
      <w:r w:rsidRPr="001C1771">
        <w:rPr>
          <w:rFonts w:ascii="Tahoma" w:hAnsi="Tahoma" w:cs="Tahoma"/>
          <w:b/>
          <w:i/>
          <w:sz w:val="18"/>
          <w:szCs w:val="18"/>
        </w:rPr>
        <w:t>obuti k p</w:t>
      </w:r>
      <w:r w:rsidR="001C1771">
        <w:rPr>
          <w:rFonts w:ascii="Tahoma" w:hAnsi="Tahoma" w:cs="Tahoma"/>
          <w:b/>
          <w:i/>
          <w:sz w:val="18"/>
          <w:szCs w:val="18"/>
        </w:rPr>
        <w:t>ohotové službě evangeliu pokoje'</w:t>
      </w:r>
      <w:r w:rsidRPr="001C1771">
        <w:rPr>
          <w:rFonts w:ascii="Tahoma" w:hAnsi="Tahoma" w:cs="Tahoma"/>
          <w:b/>
          <w:i/>
          <w:sz w:val="18"/>
          <w:szCs w:val="18"/>
        </w:rPr>
        <w:t xml:space="preserve"> </w:t>
      </w:r>
    </w:p>
    <w:p w:rsidR="00882093" w:rsidRPr="001C1771" w:rsidRDefault="00882093" w:rsidP="001C1771">
      <w:pPr>
        <w:rPr>
          <w:rFonts w:ascii="Tahoma" w:hAnsi="Tahoma" w:cs="Tahoma"/>
          <w:b/>
          <w:i/>
          <w:sz w:val="18"/>
          <w:szCs w:val="18"/>
        </w:rPr>
      </w:pPr>
    </w:p>
    <w:p w:rsidR="00882093" w:rsidRPr="001C1771" w:rsidRDefault="00A7717F" w:rsidP="001C1771">
      <w:pPr>
        <w:rPr>
          <w:rFonts w:ascii="Tahoma" w:hAnsi="Tahoma" w:cs="Tahoma"/>
          <w:b/>
          <w:i/>
          <w:sz w:val="18"/>
          <w:szCs w:val="18"/>
        </w:rPr>
      </w:pPr>
      <w:r w:rsidRPr="001C1771">
        <w:rPr>
          <w:rFonts w:ascii="Tahoma" w:hAnsi="Tahoma" w:cs="Tahoma"/>
          <w:b/>
          <w:i/>
          <w:sz w:val="18"/>
          <w:szCs w:val="18"/>
        </w:rPr>
        <w:t>Mt 10, 34-37</w:t>
      </w:r>
    </w:p>
    <w:p w:rsidR="00882093" w:rsidRPr="001C1771" w:rsidRDefault="00A7717F" w:rsidP="001C1771">
      <w:pPr>
        <w:rPr>
          <w:rFonts w:ascii="Tahoma" w:hAnsi="Tahoma" w:cs="Tahoma"/>
          <w:b/>
          <w:i/>
          <w:sz w:val="18"/>
          <w:szCs w:val="18"/>
        </w:rPr>
      </w:pPr>
      <w:bookmarkStart w:id="3" w:name="v34"/>
      <w:bookmarkEnd w:id="3"/>
      <w:r w:rsidRPr="001C1771">
        <w:rPr>
          <w:rFonts w:ascii="Tahoma" w:hAnsi="Tahoma" w:cs="Tahoma"/>
          <w:b/>
          <w:i/>
          <w:sz w:val="18"/>
          <w:szCs w:val="18"/>
        </w:rPr>
        <w:t>34</w:t>
      </w:r>
      <w:r w:rsidR="001C1771" w:rsidRPr="001C1771">
        <w:rPr>
          <w:rFonts w:ascii="Tahoma" w:hAnsi="Tahoma" w:cs="Tahoma"/>
          <w:b/>
          <w:i/>
          <w:sz w:val="18"/>
          <w:szCs w:val="18"/>
        </w:rPr>
        <w:t xml:space="preserve">: </w:t>
      </w:r>
      <w:r w:rsidRPr="001C1771">
        <w:rPr>
          <w:rFonts w:ascii="Tahoma" w:hAnsi="Tahoma" w:cs="Tahoma"/>
          <w:b/>
          <w:i/>
          <w:sz w:val="18"/>
          <w:szCs w:val="18"/>
        </w:rPr>
        <w:t xml:space="preserve">Nemyslete si, že jsem přišel na zem uvést pokoj; nepřišel jsem uvést pokoj, ale meč. </w:t>
      </w:r>
    </w:p>
    <w:p w:rsidR="001C1771" w:rsidRDefault="001C1771" w:rsidP="001C1771">
      <w:pPr>
        <w:rPr>
          <w:rFonts w:ascii="Tahoma" w:hAnsi="Tahoma" w:cs="Tahoma"/>
          <w:b/>
          <w:i/>
          <w:sz w:val="18"/>
          <w:szCs w:val="18"/>
        </w:rPr>
      </w:pPr>
      <w:bookmarkStart w:id="4" w:name="v35"/>
      <w:bookmarkEnd w:id="4"/>
    </w:p>
    <w:p w:rsidR="00882093" w:rsidRPr="001C1771" w:rsidRDefault="00A7717F" w:rsidP="001C1771">
      <w:pPr>
        <w:rPr>
          <w:rFonts w:ascii="Tahoma" w:hAnsi="Tahoma" w:cs="Tahoma"/>
          <w:b/>
          <w:i/>
          <w:sz w:val="18"/>
          <w:szCs w:val="18"/>
        </w:rPr>
      </w:pPr>
      <w:r w:rsidRPr="001C1771">
        <w:rPr>
          <w:rFonts w:ascii="Tahoma" w:hAnsi="Tahoma" w:cs="Tahoma"/>
          <w:b/>
          <w:i/>
          <w:sz w:val="18"/>
          <w:szCs w:val="18"/>
        </w:rPr>
        <w:t>35</w:t>
      </w:r>
      <w:r w:rsidR="001C1771" w:rsidRPr="001C1771">
        <w:rPr>
          <w:rFonts w:ascii="Tahoma" w:hAnsi="Tahoma" w:cs="Tahoma"/>
          <w:b/>
          <w:i/>
          <w:sz w:val="18"/>
          <w:szCs w:val="18"/>
        </w:rPr>
        <w:t xml:space="preserve">: </w:t>
      </w:r>
      <w:r w:rsidRPr="001C1771">
        <w:rPr>
          <w:rFonts w:ascii="Tahoma" w:hAnsi="Tahoma" w:cs="Tahoma"/>
          <w:b/>
          <w:i/>
          <w:sz w:val="18"/>
          <w:szCs w:val="18"/>
        </w:rPr>
        <w:t xml:space="preserve">Neboť jsem přišel postavit syna proti jeho otci, dceru proti matce, snachu proti tchyni; </w:t>
      </w:r>
    </w:p>
    <w:p w:rsidR="001C1771" w:rsidRDefault="001C1771" w:rsidP="001C1771">
      <w:pPr>
        <w:rPr>
          <w:rFonts w:ascii="Tahoma" w:hAnsi="Tahoma" w:cs="Tahoma"/>
          <w:b/>
          <w:i/>
          <w:sz w:val="18"/>
          <w:szCs w:val="18"/>
        </w:rPr>
      </w:pPr>
      <w:bookmarkStart w:id="5" w:name="v36"/>
      <w:bookmarkEnd w:id="5"/>
    </w:p>
    <w:p w:rsidR="00882093" w:rsidRPr="001C1771" w:rsidRDefault="00A7717F" w:rsidP="001C1771">
      <w:pPr>
        <w:rPr>
          <w:rFonts w:ascii="Tahoma" w:hAnsi="Tahoma" w:cs="Tahoma"/>
          <w:b/>
          <w:i/>
          <w:sz w:val="18"/>
          <w:szCs w:val="18"/>
        </w:rPr>
      </w:pPr>
      <w:r w:rsidRPr="001C1771">
        <w:rPr>
          <w:rFonts w:ascii="Tahoma" w:hAnsi="Tahoma" w:cs="Tahoma"/>
          <w:b/>
          <w:i/>
          <w:sz w:val="18"/>
          <w:szCs w:val="18"/>
        </w:rPr>
        <w:t>36</w:t>
      </w:r>
      <w:r w:rsidR="001C1771" w:rsidRPr="001C1771">
        <w:rPr>
          <w:rFonts w:ascii="Tahoma" w:hAnsi="Tahoma" w:cs="Tahoma"/>
          <w:b/>
          <w:i/>
          <w:sz w:val="18"/>
          <w:szCs w:val="18"/>
        </w:rPr>
        <w:t xml:space="preserve">: </w:t>
      </w:r>
      <w:r w:rsidRPr="001C1771">
        <w:rPr>
          <w:rFonts w:ascii="Tahoma" w:hAnsi="Tahoma" w:cs="Tahoma"/>
          <w:b/>
          <w:i/>
          <w:sz w:val="18"/>
          <w:szCs w:val="18"/>
        </w:rPr>
        <w:t>a</w:t>
      </w:r>
      <w:r w:rsidR="001C1771">
        <w:rPr>
          <w:rFonts w:ascii="Tahoma" w:hAnsi="Tahoma" w:cs="Tahoma"/>
          <w:b/>
          <w:i/>
          <w:sz w:val="18"/>
          <w:szCs w:val="18"/>
        </w:rPr>
        <w:t xml:space="preserve"> '</w:t>
      </w:r>
      <w:r w:rsidRPr="001C1771">
        <w:rPr>
          <w:rFonts w:ascii="Tahoma" w:hAnsi="Tahoma" w:cs="Tahoma"/>
          <w:b/>
          <w:i/>
          <w:sz w:val="18"/>
          <w:szCs w:val="18"/>
        </w:rPr>
        <w:t>nepřítelem člověka bude jeho vlastní rodina</w:t>
      </w:r>
      <w:r w:rsidR="001C1771">
        <w:rPr>
          <w:rFonts w:ascii="Tahoma" w:hAnsi="Tahoma" w:cs="Tahoma"/>
          <w:b/>
          <w:i/>
          <w:sz w:val="18"/>
          <w:szCs w:val="18"/>
        </w:rPr>
        <w:t>'</w:t>
      </w:r>
      <w:r w:rsidRPr="001C1771">
        <w:rPr>
          <w:rFonts w:ascii="Tahoma" w:hAnsi="Tahoma" w:cs="Tahoma"/>
          <w:b/>
          <w:i/>
          <w:sz w:val="18"/>
          <w:szCs w:val="18"/>
        </w:rPr>
        <w:t xml:space="preserve">. </w:t>
      </w:r>
    </w:p>
    <w:p w:rsidR="001C1771" w:rsidRDefault="001C1771" w:rsidP="001C1771">
      <w:pPr>
        <w:rPr>
          <w:rFonts w:ascii="Tahoma" w:hAnsi="Tahoma" w:cs="Tahoma"/>
          <w:b/>
          <w:i/>
          <w:sz w:val="18"/>
          <w:szCs w:val="18"/>
        </w:rPr>
      </w:pPr>
      <w:bookmarkStart w:id="6" w:name="v37"/>
      <w:bookmarkEnd w:id="6"/>
    </w:p>
    <w:p w:rsidR="00882093" w:rsidRPr="001C1771" w:rsidRDefault="00A7717F" w:rsidP="001C1771">
      <w:pPr>
        <w:rPr>
          <w:rFonts w:ascii="Tahoma" w:hAnsi="Tahoma" w:cs="Tahoma"/>
          <w:b/>
          <w:i/>
          <w:sz w:val="18"/>
          <w:szCs w:val="18"/>
        </w:rPr>
      </w:pPr>
      <w:r w:rsidRPr="001C1771">
        <w:rPr>
          <w:rFonts w:ascii="Tahoma" w:hAnsi="Tahoma" w:cs="Tahoma"/>
          <w:b/>
          <w:i/>
          <w:sz w:val="18"/>
          <w:szCs w:val="18"/>
        </w:rPr>
        <w:t>37</w:t>
      </w:r>
      <w:r w:rsidR="001C1771" w:rsidRPr="001C1771">
        <w:rPr>
          <w:rFonts w:ascii="Tahoma" w:hAnsi="Tahoma" w:cs="Tahoma"/>
          <w:b/>
          <w:i/>
          <w:sz w:val="18"/>
          <w:szCs w:val="18"/>
        </w:rPr>
        <w:t xml:space="preserve">: </w:t>
      </w:r>
      <w:r w:rsidRPr="001C1771">
        <w:rPr>
          <w:rFonts w:ascii="Tahoma" w:hAnsi="Tahoma" w:cs="Tahoma"/>
          <w:b/>
          <w:i/>
          <w:sz w:val="18"/>
          <w:szCs w:val="18"/>
        </w:rPr>
        <w:t xml:space="preserve">Kdo miluje otce nebo matku víc nežli mne, není mne hoden; kdo miluje syna nebo dceru víc nežli mne, není mne hoden. </w:t>
      </w:r>
    </w:p>
    <w:p w:rsidR="00882093" w:rsidRPr="001C1771" w:rsidRDefault="00882093" w:rsidP="001C1771">
      <w:pPr>
        <w:rPr>
          <w:rFonts w:ascii="Tahoma" w:hAnsi="Tahoma" w:cs="Tahoma"/>
          <w:b/>
          <w:i/>
          <w:sz w:val="18"/>
          <w:szCs w:val="18"/>
        </w:rPr>
      </w:pPr>
    </w:p>
    <w:p w:rsidR="00882093" w:rsidRPr="001C1771" w:rsidRDefault="00A7717F" w:rsidP="001C1771">
      <w:pPr>
        <w:rPr>
          <w:rFonts w:ascii="Tahoma" w:hAnsi="Tahoma" w:cs="Tahoma"/>
          <w:b/>
          <w:i/>
          <w:sz w:val="18"/>
          <w:szCs w:val="18"/>
        </w:rPr>
      </w:pPr>
      <w:r w:rsidRPr="001C1771">
        <w:rPr>
          <w:rFonts w:ascii="Tahoma" w:hAnsi="Tahoma" w:cs="Tahoma"/>
          <w:b/>
          <w:i/>
          <w:sz w:val="18"/>
          <w:szCs w:val="18"/>
        </w:rPr>
        <w:t xml:space="preserve">Mt 24, 7: </w:t>
      </w:r>
      <w:r w:rsidRPr="001C1771">
        <w:rPr>
          <w:rFonts w:ascii="Tahoma" w:hAnsi="Tahoma" w:cs="Tahoma"/>
          <w:b/>
          <w:i/>
          <w:sz w:val="18"/>
          <w:szCs w:val="18"/>
        </w:rPr>
        <w:t>Povstane národ pro</w:t>
      </w:r>
      <w:r w:rsidRPr="001C1771">
        <w:rPr>
          <w:rFonts w:ascii="Tahoma" w:hAnsi="Tahoma" w:cs="Tahoma"/>
          <w:b/>
          <w:i/>
          <w:sz w:val="18"/>
          <w:szCs w:val="18"/>
        </w:rPr>
        <w:t xml:space="preserve">ti národu a království proti království, bude hlad a zemětřesení na mnoha místech. </w:t>
      </w:r>
    </w:p>
    <w:p w:rsidR="00882093" w:rsidRPr="001C1771" w:rsidRDefault="00882093" w:rsidP="001C1771">
      <w:pPr>
        <w:rPr>
          <w:rFonts w:ascii="Tahoma" w:hAnsi="Tahoma" w:cs="Tahoma"/>
          <w:b/>
          <w:i/>
          <w:sz w:val="18"/>
          <w:szCs w:val="18"/>
        </w:rPr>
      </w:pPr>
    </w:p>
    <w:p w:rsidR="00882093" w:rsidRPr="001C1771" w:rsidRDefault="00A7717F" w:rsidP="001C1771">
      <w:pPr>
        <w:rPr>
          <w:rFonts w:ascii="Tahoma" w:hAnsi="Tahoma" w:cs="Tahoma"/>
          <w:b/>
          <w:i/>
          <w:sz w:val="18"/>
          <w:szCs w:val="18"/>
        </w:rPr>
      </w:pPr>
      <w:r w:rsidRPr="001C1771">
        <w:rPr>
          <w:rFonts w:ascii="Tahoma" w:hAnsi="Tahoma" w:cs="Tahoma"/>
          <w:b/>
          <w:i/>
          <w:sz w:val="18"/>
          <w:szCs w:val="18"/>
        </w:rPr>
        <w:t xml:space="preserve">Lk 21, 26: </w:t>
      </w:r>
      <w:r w:rsidRPr="001C1771">
        <w:rPr>
          <w:rFonts w:ascii="Tahoma" w:hAnsi="Tahoma" w:cs="Tahoma"/>
          <w:b/>
          <w:i/>
          <w:sz w:val="18"/>
          <w:szCs w:val="18"/>
        </w:rPr>
        <w:t>Lidé budou zmírat strachem a očekáváním toho, co přichází na celý svět. Neboť mocnosti nebeské se zac</w:t>
      </w:r>
      <w:r w:rsidRPr="001C1771">
        <w:rPr>
          <w:rFonts w:ascii="Tahoma" w:hAnsi="Tahoma" w:cs="Tahoma"/>
          <w:b/>
          <w:i/>
          <w:sz w:val="18"/>
          <w:szCs w:val="18"/>
        </w:rPr>
        <w:t xml:space="preserve">hvějí. </w:t>
      </w:r>
    </w:p>
    <w:p w:rsidR="00882093" w:rsidRPr="001C1771" w:rsidRDefault="00A7717F" w:rsidP="001C1771">
      <w:pPr>
        <w:rPr>
          <w:rFonts w:ascii="Tahoma" w:hAnsi="Tahoma" w:cs="Tahoma"/>
          <w:b/>
          <w:i/>
          <w:sz w:val="18"/>
          <w:szCs w:val="18"/>
        </w:rPr>
      </w:pPr>
      <w:r w:rsidRPr="001C1771">
        <w:rPr>
          <w:rFonts w:ascii="Tahoma" w:hAnsi="Tahoma" w:cs="Tahoma"/>
          <w:b/>
          <w:i/>
          <w:sz w:val="18"/>
          <w:szCs w:val="18"/>
        </w:rPr>
        <w:t xml:space="preserve"> </w:t>
      </w:r>
    </w:p>
    <w:p w:rsidR="00882093" w:rsidRPr="001C1771" w:rsidRDefault="00A7717F" w:rsidP="001C1771">
      <w:pPr>
        <w:rPr>
          <w:rFonts w:ascii="Tahoma" w:hAnsi="Tahoma" w:cs="Tahoma"/>
          <w:b/>
          <w:i/>
          <w:sz w:val="18"/>
          <w:szCs w:val="18"/>
        </w:rPr>
      </w:pPr>
      <w:r w:rsidRPr="001C1771">
        <w:rPr>
          <w:rFonts w:ascii="Tahoma" w:hAnsi="Tahoma" w:cs="Tahoma"/>
          <w:b/>
          <w:i/>
          <w:sz w:val="18"/>
          <w:szCs w:val="18"/>
        </w:rPr>
        <w:t xml:space="preserve">Jan 15, 18: </w:t>
      </w:r>
      <w:r w:rsidRPr="001C1771">
        <w:rPr>
          <w:rFonts w:ascii="Tahoma" w:hAnsi="Tahoma" w:cs="Tahoma"/>
          <w:b/>
          <w:i/>
          <w:sz w:val="18"/>
          <w:szCs w:val="18"/>
        </w:rPr>
        <w:t xml:space="preserve">Nenávidí-li vás svět, vězte, že mě nenáviděl dříve než vás. </w:t>
      </w:r>
    </w:p>
    <w:p w:rsidR="00882093" w:rsidRPr="001C1771" w:rsidRDefault="00882093" w:rsidP="001C1771">
      <w:pPr>
        <w:rPr>
          <w:rFonts w:ascii="Tahoma" w:hAnsi="Tahoma" w:cs="Tahoma"/>
          <w:b/>
          <w:i/>
          <w:sz w:val="18"/>
          <w:szCs w:val="18"/>
        </w:rPr>
      </w:pPr>
    </w:p>
    <w:p w:rsidR="00882093" w:rsidRPr="001C1771" w:rsidRDefault="00A7717F" w:rsidP="001C1771">
      <w:pPr>
        <w:rPr>
          <w:rFonts w:ascii="Tahoma" w:hAnsi="Tahoma" w:cs="Tahoma"/>
          <w:b/>
          <w:i/>
          <w:sz w:val="18"/>
          <w:szCs w:val="18"/>
        </w:rPr>
      </w:pPr>
      <w:r w:rsidRPr="001C1771">
        <w:rPr>
          <w:rFonts w:ascii="Tahoma" w:hAnsi="Tahoma" w:cs="Tahoma"/>
          <w:b/>
          <w:i/>
          <w:sz w:val="18"/>
          <w:szCs w:val="18"/>
        </w:rPr>
        <w:t xml:space="preserve">2Tim 3, 12: </w:t>
      </w:r>
      <w:r w:rsidRPr="001C1771">
        <w:rPr>
          <w:rFonts w:ascii="Tahoma" w:hAnsi="Tahoma" w:cs="Tahoma"/>
          <w:b/>
          <w:i/>
          <w:sz w:val="18"/>
          <w:szCs w:val="18"/>
        </w:rPr>
        <w:t xml:space="preserve">A všichni, kdo chtějí zbožně žít v Kristu Ježíši, zakusí pronásledování. </w:t>
      </w:r>
    </w:p>
    <w:sectPr w:rsidR="00882093" w:rsidRPr="001C1771" w:rsidSect="00882093">
      <w:pgSz w:w="11906" w:h="16838"/>
      <w:pgMar w:top="1134" w:right="1134" w:bottom="1134" w:left="1134" w:header="0" w:footer="0" w:gutter="0"/>
      <w:cols w:space="708"/>
      <w:formProt w:val="0"/>
      <w:docGrid w:linePitch="10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Ubuntu">
    <w:altName w:val="Times New Roman"/>
    <w:charset w:val="01"/>
    <w:family w:val="auto"/>
    <w:pitch w:val="default"/>
    <w:sig w:usb0="00000000" w:usb1="00000000" w:usb2="00000000" w:usb3="00000000" w:csb0="00000000" w:csb1="00000000"/>
  </w:font>
  <w:font w:name="FreeSans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OpenSymbol">
    <w:altName w:val="Arial Unicode MS"/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Tahoma">
    <w:altName w:val="Tahoma"/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Noto Serif CJK SC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85882"/>
    <w:multiLevelType w:val="multilevel"/>
    <w:tmpl w:val="98D21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283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20910714"/>
    <w:multiLevelType w:val="multilevel"/>
    <w:tmpl w:val="52B094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283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37F9147D"/>
    <w:multiLevelType w:val="multilevel"/>
    <w:tmpl w:val="95905F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283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4A8804DE"/>
    <w:multiLevelType w:val="multilevel"/>
    <w:tmpl w:val="D8D4C2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283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>
    <w:nsid w:val="676D0933"/>
    <w:multiLevelType w:val="multilevel"/>
    <w:tmpl w:val="1D8ABF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283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>
    <w:nsid w:val="71E06BCF"/>
    <w:multiLevelType w:val="multilevel"/>
    <w:tmpl w:val="49D868A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1"/>
  </w:num>
  <w:num w:numId="5">
    <w:abstractNumId w:val="0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9"/>
  <w:autoHyphenation/>
  <w:hyphenationZone w:val="425"/>
  <w:characterSpacingControl w:val="doNotCompress"/>
  <w:compat>
    <w:doNotExpandShiftReturn/>
    <w:useFELayout/>
  </w:compat>
  <w:rsids>
    <w:rsidRoot w:val="00882093"/>
    <w:rsid w:val="001C1771"/>
    <w:rsid w:val="00882093"/>
    <w:rsid w:val="00A771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="Times New Roman"/>
        <w:sz w:val="22"/>
        <w:szCs w:val="22"/>
        <w:lang w:val="cs-CZ" w:eastAsia="cs-CZ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nhideWhenUsed="0"/>
    <w:lsdException w:name="Title" w:semiHidden="0" w:uiPriority="10" w:unhideWhenUsed="0" w:qFormat="1"/>
    <w:lsdException w:name="Default Paragraph Font" w:uiPriority="1"/>
    <w:lsdException w:name="Body Tex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E86613"/>
    <w:rPr>
      <w:rFonts w:ascii="Ubuntu" w:eastAsia="Ubuntu" w:hAnsi="Ubuntu" w:cs="FreeSans"/>
      <w:kern w:val="2"/>
      <w:sz w:val="24"/>
      <w:szCs w:val="24"/>
      <w:lang w:eastAsia="zh-CN" w:bidi="hi-IN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ZkladntextChar">
    <w:name w:val="Základní text Char"/>
    <w:basedOn w:val="Standardnpsmoodstavce"/>
    <w:link w:val="Zkladntext"/>
    <w:uiPriority w:val="99"/>
    <w:semiHidden/>
    <w:qFormat/>
    <w:locked/>
    <w:rsid w:val="00E86613"/>
    <w:rPr>
      <w:rFonts w:ascii="Ubuntu" w:eastAsia="Ubuntu" w:hAnsi="Ubuntu" w:cs="Mangal"/>
      <w:kern w:val="2"/>
      <w:sz w:val="21"/>
      <w:szCs w:val="21"/>
      <w:lang w:eastAsia="zh-CN" w:bidi="hi-IN"/>
    </w:rPr>
  </w:style>
  <w:style w:type="character" w:styleId="Hypertextovodkaz">
    <w:name w:val="Hyperlink"/>
    <w:rsid w:val="00882093"/>
    <w:rPr>
      <w:color w:val="000080"/>
      <w:u w:val="single"/>
    </w:rPr>
  </w:style>
  <w:style w:type="character" w:customStyle="1" w:styleId="Odrky">
    <w:name w:val="Odrážky"/>
    <w:qFormat/>
    <w:rsid w:val="00882093"/>
    <w:rPr>
      <w:rFonts w:ascii="OpenSymbol" w:eastAsia="OpenSymbol" w:hAnsi="OpenSymbol" w:cs="OpenSymbol"/>
    </w:rPr>
  </w:style>
  <w:style w:type="character" w:styleId="Siln">
    <w:name w:val="Strong"/>
    <w:qFormat/>
    <w:rsid w:val="00882093"/>
    <w:rPr>
      <w:b/>
      <w:bCs/>
    </w:rPr>
  </w:style>
  <w:style w:type="paragraph" w:customStyle="1" w:styleId="Nadpis">
    <w:name w:val="Nadpis"/>
    <w:basedOn w:val="Normln"/>
    <w:next w:val="Zkladntext"/>
    <w:uiPriority w:val="99"/>
    <w:qFormat/>
    <w:rsid w:val="00E86613"/>
    <w:pPr>
      <w:keepNext/>
      <w:widowControl w:val="0"/>
      <w:suppressAutoHyphens w:val="0"/>
      <w:spacing w:before="240" w:after="120"/>
    </w:pPr>
    <w:rPr>
      <w:kern w:val="0"/>
      <w:sz w:val="28"/>
      <w:szCs w:val="28"/>
      <w:lang w:eastAsia="cs-CZ" w:bidi="ar-SA"/>
    </w:rPr>
  </w:style>
  <w:style w:type="paragraph" w:styleId="Zkladntext">
    <w:name w:val="Body Text"/>
    <w:basedOn w:val="Normln"/>
    <w:link w:val="ZkladntextChar"/>
    <w:uiPriority w:val="99"/>
    <w:rsid w:val="00E86613"/>
    <w:pPr>
      <w:widowControl w:val="0"/>
      <w:suppressAutoHyphens w:val="0"/>
      <w:spacing w:after="140" w:line="276" w:lineRule="auto"/>
    </w:pPr>
    <w:rPr>
      <w:rFonts w:hAnsiTheme="minorHAnsi" w:cstheme="minorBidi"/>
      <w:kern w:val="0"/>
      <w:lang w:eastAsia="cs-CZ" w:bidi="ar-SA"/>
    </w:rPr>
  </w:style>
  <w:style w:type="paragraph" w:styleId="Seznam">
    <w:name w:val="List"/>
    <w:basedOn w:val="Zkladntext"/>
    <w:uiPriority w:val="99"/>
    <w:rsid w:val="00E86613"/>
    <w:rPr>
      <w:rFonts w:cs="FreeSans"/>
    </w:rPr>
  </w:style>
  <w:style w:type="paragraph" w:customStyle="1" w:styleId="Caption">
    <w:name w:val="Caption"/>
    <w:basedOn w:val="Normln"/>
    <w:uiPriority w:val="99"/>
    <w:qFormat/>
    <w:rsid w:val="00E86613"/>
    <w:pPr>
      <w:widowControl w:val="0"/>
      <w:suppressLineNumbers/>
      <w:suppressAutoHyphens w:val="0"/>
      <w:spacing w:before="120" w:after="120"/>
    </w:pPr>
    <w:rPr>
      <w:i/>
      <w:iCs/>
      <w:kern w:val="0"/>
      <w:lang w:eastAsia="cs-CZ" w:bidi="ar-SA"/>
    </w:rPr>
  </w:style>
  <w:style w:type="paragraph" w:customStyle="1" w:styleId="Rejstk">
    <w:name w:val="Rejstřík"/>
    <w:basedOn w:val="Normln"/>
    <w:qFormat/>
    <w:rsid w:val="00882093"/>
    <w:pPr>
      <w:suppressLineNumbers/>
    </w:pPr>
  </w:style>
  <w:style w:type="paragraph" w:customStyle="1" w:styleId="Rejst3f3fk">
    <w:name w:val="Rejstř3fí3fk"/>
    <w:basedOn w:val="Normln"/>
    <w:uiPriority w:val="99"/>
    <w:qFormat/>
    <w:rsid w:val="00E86613"/>
    <w:pPr>
      <w:widowControl w:val="0"/>
      <w:suppressLineNumbers/>
      <w:suppressAutoHyphens w:val="0"/>
    </w:pPr>
    <w:rPr>
      <w:kern w:val="0"/>
      <w:lang w:eastAsia="cs-CZ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ingsofprophecy.blogspot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485</Words>
  <Characters>2865</Characters>
  <Application>Microsoft Office Word</Application>
  <DocSecurity>0</DocSecurity>
  <Lines>23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3344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 Briza</dc:creator>
  <dc:description/>
  <cp:lastModifiedBy>Jan Briza</cp:lastModifiedBy>
  <cp:revision>6</cp:revision>
  <dcterms:created xsi:type="dcterms:W3CDTF">2026-01-08T09:13:00Z</dcterms:created>
  <dcterms:modified xsi:type="dcterms:W3CDTF">2026-01-08T09:38:00Z</dcterms:modified>
  <dc:language>cs-CZ</dc:language>
</cp:coreProperties>
</file>